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232" w:rsidRDefault="00954568">
      <w:r>
        <w:rPr>
          <w:noProof/>
          <w:lang w:eastAsia="ru-RU"/>
        </w:rPr>
        <w:drawing>
          <wp:inline distT="0" distB="0" distL="0" distR="0" wp14:anchorId="17978969" wp14:editId="05429BFB">
            <wp:extent cx="5940425" cy="3340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7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568"/>
    <w:rsid w:val="00937232"/>
    <w:rsid w:val="0095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614E40-E7D9-4F98-8257-51A8F1A4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 Паничкин</dc:creator>
  <cp:keywords/>
  <dc:description/>
  <cp:lastModifiedBy>Владислав Паничкин</cp:lastModifiedBy>
  <cp:revision>1</cp:revision>
  <dcterms:created xsi:type="dcterms:W3CDTF">2017-09-22T15:00:00Z</dcterms:created>
  <dcterms:modified xsi:type="dcterms:W3CDTF">2017-09-22T15:00:00Z</dcterms:modified>
</cp:coreProperties>
</file>